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1C1" w:rsidRPr="006C41C1" w:rsidRDefault="006C41C1" w:rsidP="006C41C1">
      <w:pPr>
        <w:pStyle w:val="TableParagraph"/>
        <w:ind w:left="6804"/>
        <w:rPr>
          <w:sz w:val="24"/>
        </w:rPr>
      </w:pPr>
      <w:r w:rsidRPr="006C41C1">
        <w:rPr>
          <w:sz w:val="24"/>
        </w:rPr>
        <w:t>ЗАТВЕРДЖЕНО</w:t>
      </w:r>
    </w:p>
    <w:p w:rsidR="006C41C1" w:rsidRPr="006C41C1" w:rsidRDefault="006C41C1" w:rsidP="006C41C1">
      <w:pPr>
        <w:pStyle w:val="TableParagraph"/>
        <w:ind w:left="6804"/>
        <w:rPr>
          <w:sz w:val="24"/>
        </w:rPr>
      </w:pPr>
      <w:r w:rsidRPr="006C41C1">
        <w:rPr>
          <w:sz w:val="24"/>
        </w:rPr>
        <w:t xml:space="preserve">Розпорядження </w:t>
      </w:r>
    </w:p>
    <w:p w:rsidR="006C41C1" w:rsidRPr="006C41C1" w:rsidRDefault="006C41C1" w:rsidP="006C41C1">
      <w:pPr>
        <w:pStyle w:val="TableParagraph"/>
        <w:ind w:left="6804"/>
        <w:rPr>
          <w:sz w:val="24"/>
        </w:rPr>
      </w:pPr>
      <w:r w:rsidRPr="006C41C1">
        <w:rPr>
          <w:sz w:val="24"/>
        </w:rPr>
        <w:t xml:space="preserve">Червоноградського міського голови </w:t>
      </w:r>
    </w:p>
    <w:p w:rsidR="006C41C1" w:rsidRPr="006C41C1" w:rsidRDefault="006C41C1" w:rsidP="006C41C1">
      <w:pPr>
        <w:pStyle w:val="TableParagraph"/>
        <w:ind w:left="6804"/>
        <w:rPr>
          <w:sz w:val="24"/>
        </w:rPr>
      </w:pPr>
      <w:r w:rsidRPr="006C41C1">
        <w:rPr>
          <w:sz w:val="24"/>
        </w:rPr>
        <w:t xml:space="preserve">від </w:t>
      </w:r>
      <w:r w:rsidR="00AA4B9B">
        <w:rPr>
          <w:sz w:val="24"/>
          <w:u w:val="single"/>
        </w:rPr>
        <w:t>18.01.2024</w:t>
      </w:r>
      <w:r w:rsidRPr="006C41C1">
        <w:rPr>
          <w:sz w:val="24"/>
        </w:rPr>
        <w:t xml:space="preserve"> №</w:t>
      </w:r>
      <w:r w:rsidR="00AA4B9B">
        <w:rPr>
          <w:sz w:val="24"/>
          <w:u w:val="single"/>
        </w:rPr>
        <w:t>28-р</w:t>
      </w:r>
      <w:bookmarkStart w:id="0" w:name="_GoBack"/>
      <w:bookmarkEnd w:id="0"/>
    </w:p>
    <w:p w:rsidR="006C41C1" w:rsidRPr="006C41C1" w:rsidRDefault="006C41C1" w:rsidP="006C41C1">
      <w:pPr>
        <w:pStyle w:val="TableParagraph"/>
        <w:rPr>
          <w:sz w:val="24"/>
        </w:rPr>
      </w:pPr>
    </w:p>
    <w:p w:rsidR="006C41C1" w:rsidRPr="006C41C1" w:rsidRDefault="006C41C1" w:rsidP="006C41C1">
      <w:pPr>
        <w:pStyle w:val="TableParagraph"/>
        <w:jc w:val="center"/>
        <w:rPr>
          <w:sz w:val="24"/>
        </w:rPr>
      </w:pPr>
      <w:r w:rsidRPr="006C41C1">
        <w:rPr>
          <w:sz w:val="24"/>
        </w:rPr>
        <w:t>ОБҐРУНТУВАННЯ</w:t>
      </w:r>
    </w:p>
    <w:p w:rsidR="006C41C1" w:rsidRPr="006C41C1" w:rsidRDefault="006C41C1" w:rsidP="006C41C1">
      <w:pPr>
        <w:pStyle w:val="TableParagraph"/>
        <w:jc w:val="center"/>
        <w:rPr>
          <w:i/>
          <w:sz w:val="24"/>
        </w:rPr>
      </w:pPr>
      <w:r w:rsidRPr="006C41C1">
        <w:rPr>
          <w:i/>
          <w:sz w:val="24"/>
        </w:rPr>
        <w:t>для здійснення закупівлі згідно з підпунктом 5 пункту 13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</w:t>
      </w:r>
      <w:r w:rsidR="00A124B9">
        <w:rPr>
          <w:i/>
          <w:sz w:val="24"/>
        </w:rPr>
        <w:t xml:space="preserve"> Кабінету Міністрів України</w:t>
      </w:r>
      <w:r w:rsidRPr="006C41C1">
        <w:rPr>
          <w:i/>
          <w:sz w:val="24"/>
        </w:rPr>
        <w:t xml:space="preserve"> від 12.10.2022 № 1178</w:t>
      </w:r>
    </w:p>
    <w:p w:rsidR="006C41C1" w:rsidRPr="006C41C1" w:rsidRDefault="006C41C1" w:rsidP="006C41C1">
      <w:pPr>
        <w:pStyle w:val="TableParagraph"/>
        <w:rPr>
          <w:sz w:val="24"/>
        </w:rPr>
      </w:pPr>
    </w:p>
    <w:p w:rsidR="006C41C1" w:rsidRDefault="006C41C1" w:rsidP="006C41C1">
      <w:pPr>
        <w:pStyle w:val="TableParagraph"/>
        <w:rPr>
          <w:sz w:val="24"/>
        </w:rPr>
      </w:pPr>
      <w:r w:rsidRPr="006C41C1">
        <w:rPr>
          <w:sz w:val="24"/>
        </w:rPr>
        <w:t>Найменування, місцезнаходження та ідентифікаційний код замовника в Єдиному державному реєстрі юридичних осіб, фізичних осіб - підприємців та громадських формувань, його категорія:</w:t>
      </w:r>
    </w:p>
    <w:p w:rsidR="006C41C1" w:rsidRDefault="006C41C1" w:rsidP="006C41C1">
      <w:pPr>
        <w:pStyle w:val="TableParagraph"/>
        <w:rPr>
          <w:sz w:val="24"/>
        </w:rPr>
      </w:pP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 xml:space="preserve">Найменування Замовника: Виконавчий комітет Червоноградської міської ради 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 xml:space="preserve">Місцезнаходження Замовника: Україна, 80100, Львівська область, м. Червоноград, </w:t>
      </w:r>
      <w:proofErr w:type="spellStart"/>
      <w:r w:rsidRPr="006C41C1">
        <w:rPr>
          <w:sz w:val="24"/>
        </w:rPr>
        <w:t>просп</w:t>
      </w:r>
      <w:proofErr w:type="spellEnd"/>
      <w:r w:rsidRPr="006C41C1">
        <w:rPr>
          <w:sz w:val="24"/>
        </w:rPr>
        <w:t>. Шевченка,19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Ідентифікаційний код замовника: 04055920</w:t>
      </w:r>
    </w:p>
    <w:p w:rsid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Категорія замовника: відповідно до п.1 ч.1 ст</w:t>
      </w:r>
      <w:r w:rsidR="006C029D">
        <w:rPr>
          <w:sz w:val="24"/>
        </w:rPr>
        <w:t>.</w:t>
      </w:r>
      <w:r w:rsidRPr="006C41C1">
        <w:rPr>
          <w:sz w:val="24"/>
        </w:rPr>
        <w:t xml:space="preserve"> 2 ЗУ "Про Публічні закупівлі"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029D">
        <w:rPr>
          <w:b/>
          <w:sz w:val="24"/>
        </w:rPr>
        <w:t xml:space="preserve">Назва предмета закупівлі </w:t>
      </w:r>
      <w:r>
        <w:rPr>
          <w:sz w:val="24"/>
        </w:rPr>
        <w:t>із зазначенням к</w:t>
      </w:r>
      <w:r w:rsidRPr="006C41C1">
        <w:rPr>
          <w:sz w:val="24"/>
        </w:rPr>
        <w:t xml:space="preserve">оду за </w:t>
      </w:r>
      <w:r>
        <w:rPr>
          <w:sz w:val="24"/>
        </w:rPr>
        <w:t>Є</w:t>
      </w:r>
      <w:r w:rsidRPr="006C41C1">
        <w:rPr>
          <w:sz w:val="24"/>
        </w:rPr>
        <w:t xml:space="preserve">диним </w:t>
      </w:r>
      <w:r>
        <w:rPr>
          <w:sz w:val="24"/>
        </w:rPr>
        <w:t xml:space="preserve"> </w:t>
      </w:r>
      <w:r w:rsidRPr="006C41C1">
        <w:rPr>
          <w:sz w:val="24"/>
        </w:rPr>
        <w:t>закупівельним словни</w:t>
      </w:r>
      <w:r>
        <w:rPr>
          <w:sz w:val="24"/>
        </w:rPr>
        <w:t>к</w:t>
      </w:r>
      <w:r w:rsidRPr="006C41C1">
        <w:rPr>
          <w:sz w:val="24"/>
        </w:rPr>
        <w:t>ом: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«</w:t>
      </w:r>
      <w:r w:rsidR="00841EB2">
        <w:rPr>
          <w:sz w:val="24"/>
        </w:rPr>
        <w:t xml:space="preserve">Електронні </w:t>
      </w:r>
      <w:r w:rsidRPr="006C41C1">
        <w:rPr>
          <w:sz w:val="24"/>
        </w:rPr>
        <w:t>комунікаційні послуги (послуги з передавання даних i</w:t>
      </w:r>
      <w:r>
        <w:rPr>
          <w:sz w:val="24"/>
        </w:rPr>
        <w:t xml:space="preserve"> </w:t>
      </w:r>
      <w:r w:rsidRPr="006C41C1">
        <w:rPr>
          <w:sz w:val="24"/>
        </w:rPr>
        <w:t>повідомлень)» (ДК 021:2015:6421</w:t>
      </w:r>
      <w:r>
        <w:rPr>
          <w:sz w:val="24"/>
        </w:rPr>
        <w:t>0000-1 - Послуги телефонного зв’</w:t>
      </w:r>
      <w:r w:rsidRPr="006C41C1">
        <w:rPr>
          <w:sz w:val="24"/>
        </w:rPr>
        <w:t>язку та передачі даних).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029D">
        <w:rPr>
          <w:b/>
          <w:sz w:val="24"/>
        </w:rPr>
        <w:t>Розмір бюджетного призначення</w:t>
      </w:r>
      <w:r w:rsidRPr="006C41C1">
        <w:rPr>
          <w:sz w:val="24"/>
        </w:rPr>
        <w:t xml:space="preserve"> згідно </w:t>
      </w:r>
      <w:r>
        <w:rPr>
          <w:sz w:val="24"/>
        </w:rPr>
        <w:t>КЕКВ</w:t>
      </w:r>
      <w:r w:rsidRPr="006C41C1">
        <w:rPr>
          <w:sz w:val="24"/>
        </w:rPr>
        <w:t xml:space="preserve"> 2240 - Оплата послуг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(крім комунальних):</w:t>
      </w:r>
      <w:r>
        <w:rPr>
          <w:sz w:val="24"/>
        </w:rPr>
        <w:t xml:space="preserve"> 180000</w:t>
      </w:r>
      <w:r w:rsidRPr="006C41C1">
        <w:rPr>
          <w:sz w:val="24"/>
        </w:rPr>
        <w:t xml:space="preserve"> гривень (</w:t>
      </w:r>
      <w:r w:rsidR="006C029D">
        <w:rPr>
          <w:sz w:val="24"/>
        </w:rPr>
        <w:t>сто вісімдесят</w:t>
      </w:r>
      <w:r w:rsidRPr="006C41C1">
        <w:rPr>
          <w:sz w:val="24"/>
        </w:rPr>
        <w:t xml:space="preserve"> тисяч грив</w:t>
      </w:r>
      <w:r>
        <w:rPr>
          <w:sz w:val="24"/>
        </w:rPr>
        <w:t>е</w:t>
      </w:r>
      <w:r w:rsidRPr="006C41C1">
        <w:rPr>
          <w:sz w:val="24"/>
        </w:rPr>
        <w:t>н</w:t>
      </w:r>
      <w:r>
        <w:rPr>
          <w:sz w:val="24"/>
        </w:rPr>
        <w:t>ь</w:t>
      </w:r>
      <w:r w:rsidRPr="006C41C1">
        <w:rPr>
          <w:sz w:val="24"/>
        </w:rPr>
        <w:t xml:space="preserve"> з урахуванням </w:t>
      </w:r>
      <w:r>
        <w:rPr>
          <w:sz w:val="24"/>
        </w:rPr>
        <w:t>ПДВ</w:t>
      </w:r>
      <w:r w:rsidRPr="006C41C1">
        <w:rPr>
          <w:sz w:val="24"/>
        </w:rPr>
        <w:t>).</w:t>
      </w:r>
    </w:p>
    <w:p w:rsidR="006C41C1" w:rsidRPr="006C029D" w:rsidRDefault="006C41C1" w:rsidP="006C41C1">
      <w:pPr>
        <w:pStyle w:val="TableParagraph"/>
        <w:jc w:val="center"/>
        <w:rPr>
          <w:sz w:val="24"/>
          <w:u w:val="single"/>
        </w:rPr>
      </w:pPr>
      <w:r w:rsidRPr="006C029D">
        <w:rPr>
          <w:sz w:val="24"/>
          <w:u w:val="single"/>
        </w:rPr>
        <w:t>Обґрунтування підстави для здійснення закупівлі без застосування відкритих торгів та/або електронного каталогу для закупівлі товару.</w:t>
      </w:r>
    </w:p>
    <w:p w:rsidR="006C41C1" w:rsidRPr="006C41C1" w:rsidRDefault="006C41C1" w:rsidP="006C029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3 метою забез</w:t>
      </w:r>
      <w:r>
        <w:rPr>
          <w:sz w:val="24"/>
        </w:rPr>
        <w:t>печення послугами телефонного зв</w:t>
      </w:r>
      <w:r w:rsidRPr="006C41C1">
        <w:rPr>
          <w:sz w:val="24"/>
        </w:rPr>
        <w:t xml:space="preserve">'язку </w:t>
      </w:r>
      <w:r>
        <w:rPr>
          <w:sz w:val="24"/>
        </w:rPr>
        <w:t>Виконавчого комітете Червоноградської міської ради</w:t>
      </w:r>
      <w:r w:rsidRPr="006C41C1">
        <w:rPr>
          <w:sz w:val="24"/>
        </w:rPr>
        <w:t xml:space="preserve"> </w:t>
      </w:r>
      <w:r>
        <w:rPr>
          <w:sz w:val="24"/>
        </w:rPr>
        <w:t>є наявна потреб</w:t>
      </w:r>
      <w:r w:rsidRPr="006C41C1">
        <w:rPr>
          <w:sz w:val="24"/>
        </w:rPr>
        <w:t xml:space="preserve">а у здійсненні закупівлі за предметом </w:t>
      </w:r>
      <w:r w:rsidR="00841EB2" w:rsidRPr="00841EB2">
        <w:rPr>
          <w:sz w:val="24"/>
        </w:rPr>
        <w:t xml:space="preserve">«Електронні комунікаційні послуги (послуги з передавання даних i повідомлень)» </w:t>
      </w:r>
      <w:r w:rsidRPr="006C41C1">
        <w:rPr>
          <w:sz w:val="24"/>
        </w:rPr>
        <w:t xml:space="preserve">(ДК 021:2015:64210000-1 - Послуги телефонного зв'язку та передачі даних); </w:t>
      </w:r>
      <w:r w:rsidR="00841EB2">
        <w:rPr>
          <w:sz w:val="24"/>
        </w:rPr>
        <w:t xml:space="preserve">КЕКВ </w:t>
      </w:r>
      <w:r w:rsidRPr="006C41C1">
        <w:rPr>
          <w:sz w:val="24"/>
        </w:rPr>
        <w:t>2240 Оплата послуг (крім комунальних).</w:t>
      </w:r>
    </w:p>
    <w:p w:rsidR="006C41C1" w:rsidRPr="006C41C1" w:rsidRDefault="006C41C1" w:rsidP="006C029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 xml:space="preserve">Відповідно до пункту </w:t>
      </w:r>
      <w:r w:rsidR="00841EB2">
        <w:rPr>
          <w:sz w:val="24"/>
        </w:rPr>
        <w:t>3</w:t>
      </w:r>
      <w:r w:rsidR="00841EB2" w:rsidRPr="00841EB2">
        <w:rPr>
          <w:sz w:val="24"/>
          <w:vertAlign w:val="superscript"/>
        </w:rPr>
        <w:t>7</w:t>
      </w:r>
      <w:r w:rsidRPr="00841EB2">
        <w:rPr>
          <w:sz w:val="24"/>
          <w:vertAlign w:val="superscript"/>
        </w:rPr>
        <w:t xml:space="preserve"> </w:t>
      </w:r>
      <w:r w:rsidRPr="006C41C1">
        <w:rPr>
          <w:sz w:val="24"/>
        </w:rPr>
        <w:t>розділу Х «Прикінцеві та перехідні положен</w:t>
      </w:r>
      <w:r w:rsidR="00841EB2">
        <w:rPr>
          <w:sz w:val="24"/>
        </w:rPr>
        <w:t>н</w:t>
      </w:r>
      <w:r w:rsidRPr="006C41C1">
        <w:rPr>
          <w:sz w:val="24"/>
        </w:rPr>
        <w:t>я» Закону № 922 на період ді</w:t>
      </w:r>
      <w:r w:rsidR="00841EB2">
        <w:rPr>
          <w:sz w:val="24"/>
        </w:rPr>
        <w:t>ї</w:t>
      </w:r>
      <w:r w:rsidRPr="006C41C1">
        <w:rPr>
          <w:sz w:val="24"/>
        </w:rPr>
        <w:t xml:space="preserve"> правового режиму во</w:t>
      </w:r>
      <w:r w:rsidR="00841EB2">
        <w:rPr>
          <w:sz w:val="24"/>
        </w:rPr>
        <w:t>є</w:t>
      </w:r>
      <w:r w:rsidRPr="006C41C1">
        <w:rPr>
          <w:sz w:val="24"/>
        </w:rPr>
        <w:t>нного стану в Укра</w:t>
      </w:r>
      <w:r w:rsidR="00841EB2">
        <w:rPr>
          <w:sz w:val="24"/>
        </w:rPr>
        <w:t>ї</w:t>
      </w:r>
      <w:r w:rsidRPr="006C41C1">
        <w:rPr>
          <w:sz w:val="24"/>
        </w:rPr>
        <w:t>ні та протягом 90 днів з дня його припинення або скасування особливості здійснення закупівель товарів, робіт i послуг для замовників, передбачених цим За</w:t>
      </w:r>
      <w:r w:rsidR="00841EB2">
        <w:rPr>
          <w:sz w:val="24"/>
        </w:rPr>
        <w:t>к</w:t>
      </w:r>
      <w:r w:rsidRPr="006C41C1">
        <w:rPr>
          <w:sz w:val="24"/>
        </w:rPr>
        <w:t xml:space="preserve">оном, визначаються </w:t>
      </w:r>
      <w:r w:rsidR="00841EB2">
        <w:rPr>
          <w:sz w:val="24"/>
        </w:rPr>
        <w:t>К</w:t>
      </w:r>
      <w:r w:rsidRPr="006C41C1">
        <w:rPr>
          <w:sz w:val="24"/>
        </w:rPr>
        <w:t>абінетом Міністрів України із забезпеченням захищеності таких замовників від во</w:t>
      </w:r>
      <w:r w:rsidR="00841EB2">
        <w:rPr>
          <w:sz w:val="24"/>
        </w:rPr>
        <w:t>є</w:t>
      </w:r>
      <w:r w:rsidRPr="006C41C1">
        <w:rPr>
          <w:sz w:val="24"/>
        </w:rPr>
        <w:t>нних загроз.</w:t>
      </w:r>
    </w:p>
    <w:p w:rsidR="006C41C1" w:rsidRPr="006C41C1" w:rsidRDefault="006C41C1" w:rsidP="006C029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3 огляду на це відповідно до пункту 3 Особливостей замовники, що зобов</w:t>
      </w:r>
      <w:r w:rsidR="00841EB2">
        <w:rPr>
          <w:sz w:val="24"/>
        </w:rPr>
        <w:t>’</w:t>
      </w:r>
      <w:r w:rsidRPr="006C41C1">
        <w:rPr>
          <w:sz w:val="24"/>
        </w:rPr>
        <w:t>язані здійс</w:t>
      </w:r>
      <w:r w:rsidR="00841EB2">
        <w:rPr>
          <w:sz w:val="24"/>
        </w:rPr>
        <w:t>нювати публічні закупівл</w:t>
      </w:r>
      <w:r w:rsidRPr="006C41C1">
        <w:rPr>
          <w:sz w:val="24"/>
        </w:rPr>
        <w:t xml:space="preserve">і товарів, робіт i послуг </w:t>
      </w:r>
      <w:r w:rsidR="00841EB2">
        <w:rPr>
          <w:sz w:val="24"/>
        </w:rPr>
        <w:t>відпо</w:t>
      </w:r>
      <w:r w:rsidRPr="006C41C1">
        <w:rPr>
          <w:sz w:val="24"/>
        </w:rPr>
        <w:t>відно до Закону № 922, проводять закупівлі</w:t>
      </w:r>
      <w:r w:rsidR="00841EB2">
        <w:rPr>
          <w:sz w:val="24"/>
        </w:rPr>
        <w:t xml:space="preserve"> з урахуванням цих особливостей т</w:t>
      </w:r>
      <w:r w:rsidRPr="006C41C1">
        <w:rPr>
          <w:sz w:val="24"/>
        </w:rPr>
        <w:t>а з дотриманням принципів здійснення публічних закупівель, визначених цим Законом.</w:t>
      </w:r>
    </w:p>
    <w:p w:rsidR="006C41C1" w:rsidRPr="006C41C1" w:rsidRDefault="00841EB2" w:rsidP="006C029D">
      <w:pPr>
        <w:pStyle w:val="TableParagraph"/>
        <w:ind w:firstLine="720"/>
        <w:jc w:val="both"/>
        <w:rPr>
          <w:sz w:val="24"/>
        </w:rPr>
      </w:pPr>
      <w:r>
        <w:rPr>
          <w:sz w:val="24"/>
        </w:rPr>
        <w:t>К</w:t>
      </w:r>
      <w:r w:rsidR="006C41C1" w:rsidRPr="006C41C1">
        <w:rPr>
          <w:sz w:val="24"/>
        </w:rPr>
        <w:t>еруючись пунктом 10 Ос</w:t>
      </w:r>
      <w:r>
        <w:rPr>
          <w:sz w:val="24"/>
        </w:rPr>
        <w:t>обливостей, замовники здійснюю</w:t>
      </w:r>
      <w:r w:rsidRPr="006C41C1">
        <w:rPr>
          <w:sz w:val="24"/>
        </w:rPr>
        <w:t>ть</w:t>
      </w:r>
      <w:r w:rsidR="006C41C1" w:rsidRPr="006C41C1">
        <w:rPr>
          <w:sz w:val="24"/>
        </w:rPr>
        <w:t xml:space="preserve"> за</w:t>
      </w:r>
      <w:r>
        <w:rPr>
          <w:sz w:val="24"/>
        </w:rPr>
        <w:t>к</w:t>
      </w:r>
      <w:r w:rsidR="006C41C1" w:rsidRPr="006C41C1">
        <w:rPr>
          <w:sz w:val="24"/>
        </w:rPr>
        <w:t>упівлі товарів i послуг (крім послуг з поточного ремонту), вартість яких становить або перевищу</w:t>
      </w:r>
      <w:r>
        <w:rPr>
          <w:sz w:val="24"/>
        </w:rPr>
        <w:t>є</w:t>
      </w:r>
      <w:r w:rsidR="006C41C1" w:rsidRPr="006C41C1">
        <w:rPr>
          <w:sz w:val="24"/>
        </w:rPr>
        <w:t xml:space="preserve"> 100 тис. гривень, послуг з поточного ремонту, вартість яких становить або перевищу</w:t>
      </w:r>
      <w:r>
        <w:rPr>
          <w:sz w:val="24"/>
        </w:rPr>
        <w:t>є</w:t>
      </w:r>
      <w:r w:rsidR="006C41C1" w:rsidRPr="006C41C1">
        <w:rPr>
          <w:sz w:val="24"/>
        </w:rPr>
        <w:t xml:space="preserve"> 200 тис. гривень, робіт, варті</w:t>
      </w:r>
      <w:r>
        <w:rPr>
          <w:sz w:val="24"/>
        </w:rPr>
        <w:t>сть яких становить або перевищує</w:t>
      </w:r>
      <w:r w:rsidR="006C41C1" w:rsidRPr="006C41C1">
        <w:rPr>
          <w:sz w:val="24"/>
        </w:rPr>
        <w:t xml:space="preserve"> 1,5 млн гривень, </w:t>
      </w:r>
      <w:r>
        <w:rPr>
          <w:sz w:val="24"/>
        </w:rPr>
        <w:t>шляхом застосування в</w:t>
      </w:r>
      <w:r w:rsidR="006C41C1" w:rsidRPr="006C41C1">
        <w:rPr>
          <w:sz w:val="24"/>
        </w:rPr>
        <w:t>ідкритих торгів у порядку, визначеному Особливостями, та/або шляхом використанн</w:t>
      </w:r>
      <w:r>
        <w:rPr>
          <w:sz w:val="24"/>
        </w:rPr>
        <w:t>я</w:t>
      </w:r>
      <w:r w:rsidR="006C41C1" w:rsidRPr="006C41C1">
        <w:rPr>
          <w:sz w:val="24"/>
        </w:rPr>
        <w:t xml:space="preserve"> електронного каталогу для закупівлі товару відповідно до порядку, встановленого постановою Кабінету Mi</w:t>
      </w:r>
      <w:r>
        <w:rPr>
          <w:sz w:val="24"/>
        </w:rPr>
        <w:t>н</w:t>
      </w:r>
      <w:r w:rsidR="006C41C1" w:rsidRPr="006C41C1">
        <w:rPr>
          <w:sz w:val="24"/>
        </w:rPr>
        <w:t>icтpiв України від 14.09.2020 № 822.</w:t>
      </w:r>
    </w:p>
    <w:p w:rsidR="006C41C1" w:rsidRPr="006C41C1" w:rsidRDefault="00841EB2" w:rsidP="006C029D">
      <w:pPr>
        <w:pStyle w:val="TableParagraph"/>
        <w:ind w:firstLine="720"/>
        <w:jc w:val="both"/>
        <w:rPr>
          <w:sz w:val="24"/>
        </w:rPr>
      </w:pPr>
      <w:r>
        <w:rPr>
          <w:sz w:val="24"/>
        </w:rPr>
        <w:t>Пункт 13 Особливостей передбачає</w:t>
      </w:r>
      <w:r w:rsidR="006C41C1" w:rsidRPr="006C41C1">
        <w:rPr>
          <w:sz w:val="24"/>
        </w:rPr>
        <w:t xml:space="preserve"> можливість для замовників придбати товари i послуги (крім послуг з поточного ремонту), вартість яких стано</w:t>
      </w:r>
      <w:r>
        <w:rPr>
          <w:sz w:val="24"/>
        </w:rPr>
        <w:t>вить</w:t>
      </w:r>
      <w:r w:rsidR="006C41C1" w:rsidRPr="006C41C1">
        <w:rPr>
          <w:sz w:val="24"/>
        </w:rPr>
        <w:t xml:space="preserve"> або перевищу</w:t>
      </w:r>
      <w:r>
        <w:rPr>
          <w:sz w:val="24"/>
        </w:rPr>
        <w:t>є</w:t>
      </w:r>
      <w:r w:rsidR="006C41C1" w:rsidRPr="006C41C1">
        <w:rPr>
          <w:sz w:val="24"/>
        </w:rPr>
        <w:t xml:space="preserve"> 100 тис. гривень, послуги з поточного ремонту, вартість яких становить або перевищу</w:t>
      </w:r>
      <w:r>
        <w:rPr>
          <w:sz w:val="24"/>
        </w:rPr>
        <w:t>є</w:t>
      </w:r>
      <w:r w:rsidR="006C41C1" w:rsidRPr="006C41C1">
        <w:rPr>
          <w:sz w:val="24"/>
        </w:rPr>
        <w:t xml:space="preserve"> 200 тис. гривень, роботи, варті</w:t>
      </w:r>
      <w:r>
        <w:rPr>
          <w:sz w:val="24"/>
        </w:rPr>
        <w:t>сть яких становить або перевищує</w:t>
      </w:r>
      <w:r w:rsidR="006C41C1" w:rsidRPr="006C41C1">
        <w:rPr>
          <w:sz w:val="24"/>
        </w:rPr>
        <w:t xml:space="preserve"> 1,5 млн гривень, шляхом укладення договору про закупівлю без застосування відкритих торгів та/або електронного каталогу для закупівлі товару у встановлених випадках.</w:t>
      </w:r>
    </w:p>
    <w:p w:rsidR="006C41C1" w:rsidRPr="006C41C1" w:rsidRDefault="006C41C1" w:rsidP="006C029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Підпункт 5 пункту 13 Особливостей одним із таких випадків визнача</w:t>
      </w:r>
      <w:r w:rsidR="00841EB2">
        <w:rPr>
          <w:sz w:val="24"/>
        </w:rPr>
        <w:t>є</w:t>
      </w:r>
      <w:r w:rsidRPr="006C41C1">
        <w:rPr>
          <w:sz w:val="24"/>
        </w:rPr>
        <w:t>,</w:t>
      </w:r>
      <w:r w:rsidR="00841EB2">
        <w:rPr>
          <w:sz w:val="24"/>
        </w:rPr>
        <w:t xml:space="preserve"> </w:t>
      </w:r>
      <w:r w:rsidRPr="006C41C1">
        <w:rPr>
          <w:sz w:val="24"/>
        </w:rPr>
        <w:t xml:space="preserve"> коли роботи, товари чи послуги мо</w:t>
      </w:r>
      <w:r w:rsidR="00841EB2">
        <w:rPr>
          <w:sz w:val="24"/>
        </w:rPr>
        <w:t>ж</w:t>
      </w:r>
      <w:r w:rsidRPr="006C41C1">
        <w:rPr>
          <w:sz w:val="24"/>
        </w:rPr>
        <w:t>уть бути виконані, поставлені</w:t>
      </w:r>
      <w:r w:rsidR="00841EB2">
        <w:rPr>
          <w:sz w:val="24"/>
        </w:rPr>
        <w:t xml:space="preserve"> чи надані виключно певним cyб’є</w:t>
      </w:r>
      <w:r w:rsidRPr="006C41C1">
        <w:rPr>
          <w:sz w:val="24"/>
        </w:rPr>
        <w:t>ктом господар</w:t>
      </w:r>
      <w:r w:rsidR="00841EB2">
        <w:rPr>
          <w:sz w:val="24"/>
        </w:rPr>
        <w:t>ювання у разі в</w:t>
      </w:r>
      <w:r w:rsidRPr="006C41C1">
        <w:rPr>
          <w:sz w:val="24"/>
        </w:rPr>
        <w:t>ідсутності конкуренції з технічних причин, яка повинна бути документально підтверджена замовником.</w:t>
      </w:r>
    </w:p>
    <w:p w:rsidR="006C41C1" w:rsidRPr="006C41C1" w:rsidRDefault="006C41C1" w:rsidP="006C029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Акціонерне товарис</w:t>
      </w:r>
      <w:r w:rsidR="00841EB2">
        <w:rPr>
          <w:sz w:val="24"/>
        </w:rPr>
        <w:t>т</w:t>
      </w:r>
      <w:r w:rsidRPr="006C41C1">
        <w:rPr>
          <w:sz w:val="24"/>
        </w:rPr>
        <w:t xml:space="preserve">во «Укртелеком» (далі — AT «Укртелеком») </w:t>
      </w:r>
      <w:r w:rsidR="00841EB2">
        <w:rPr>
          <w:sz w:val="24"/>
        </w:rPr>
        <w:t>є спеціалізованим підприє</w:t>
      </w:r>
      <w:r w:rsidRPr="006C41C1">
        <w:rPr>
          <w:sz w:val="24"/>
        </w:rPr>
        <w:t>мством, що нада</w:t>
      </w:r>
      <w:r w:rsidR="00841EB2">
        <w:rPr>
          <w:sz w:val="24"/>
        </w:rPr>
        <w:t>є</w:t>
      </w:r>
      <w:r w:rsidRPr="006C41C1">
        <w:rPr>
          <w:sz w:val="24"/>
        </w:rPr>
        <w:t xml:space="preserve"> послуги телефонного зв</w:t>
      </w:r>
      <w:r w:rsidR="00841EB2">
        <w:rPr>
          <w:sz w:val="24"/>
        </w:rPr>
        <w:t>’</w:t>
      </w:r>
      <w:r w:rsidRPr="006C41C1">
        <w:rPr>
          <w:sz w:val="24"/>
        </w:rPr>
        <w:t xml:space="preserve">язку та передачі даних на території міста </w:t>
      </w:r>
      <w:r w:rsidR="00841EB2">
        <w:rPr>
          <w:sz w:val="24"/>
        </w:rPr>
        <w:t>Червоноград</w:t>
      </w:r>
      <w:r w:rsidRPr="006C41C1">
        <w:rPr>
          <w:sz w:val="24"/>
        </w:rPr>
        <w:t xml:space="preserve"> </w:t>
      </w:r>
      <w:r w:rsidR="00841EB2">
        <w:rPr>
          <w:sz w:val="24"/>
        </w:rPr>
        <w:t>та Львівської</w:t>
      </w:r>
      <w:r w:rsidRPr="006C41C1">
        <w:rPr>
          <w:sz w:val="24"/>
        </w:rPr>
        <w:t xml:space="preserve"> області. Маючи власні територіально розгалужені телекомунікаційні мережі та </w:t>
      </w:r>
      <w:proofErr w:type="spellStart"/>
      <w:r w:rsidRPr="006C41C1">
        <w:rPr>
          <w:sz w:val="24"/>
        </w:rPr>
        <w:t>сервісно</w:t>
      </w:r>
      <w:proofErr w:type="spellEnd"/>
      <w:r w:rsidRPr="006C41C1">
        <w:rPr>
          <w:sz w:val="24"/>
        </w:rPr>
        <w:t>-технічну інфраструктуру, AT «Укртелеком» забезпечу</w:t>
      </w:r>
      <w:r w:rsidR="00841EB2">
        <w:rPr>
          <w:sz w:val="24"/>
        </w:rPr>
        <w:t>є</w:t>
      </w:r>
      <w:r w:rsidRPr="006C41C1">
        <w:rPr>
          <w:sz w:val="24"/>
        </w:rPr>
        <w:t>: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lastRenderedPageBreak/>
        <w:t>-повний спектр телекомунікаційних послуг місцевого, міжміс</w:t>
      </w:r>
      <w:r w:rsidR="00841EB2">
        <w:rPr>
          <w:sz w:val="24"/>
        </w:rPr>
        <w:t>ьк</w:t>
      </w:r>
      <w:r w:rsidRPr="006C41C1">
        <w:rPr>
          <w:sz w:val="24"/>
        </w:rPr>
        <w:t>ого, міжнародного зв'язку;</w:t>
      </w:r>
    </w:p>
    <w:p w:rsidR="006C41C1" w:rsidRPr="006C41C1" w:rsidRDefault="00841EB2" w:rsidP="006C41C1">
      <w:pPr>
        <w:pStyle w:val="TableParagraph"/>
        <w:jc w:val="both"/>
        <w:rPr>
          <w:sz w:val="24"/>
        </w:rPr>
      </w:pPr>
      <w:r>
        <w:rPr>
          <w:sz w:val="24"/>
        </w:rPr>
        <w:t>- мож</w:t>
      </w:r>
      <w:r w:rsidR="006C41C1" w:rsidRPr="006C41C1">
        <w:rPr>
          <w:sz w:val="24"/>
        </w:rPr>
        <w:t>ливість термінового реагування та виїзду сервісних інженерів для проведен</w:t>
      </w:r>
      <w:r>
        <w:rPr>
          <w:sz w:val="24"/>
        </w:rPr>
        <w:t>н</w:t>
      </w:r>
      <w:r w:rsidR="006C41C1" w:rsidRPr="006C41C1">
        <w:rPr>
          <w:sz w:val="24"/>
        </w:rPr>
        <w:t>я ремонтних робіт.</w:t>
      </w:r>
    </w:p>
    <w:p w:rsidR="006C41C1" w:rsidRPr="006C41C1" w:rsidRDefault="006C41C1" w:rsidP="006C029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AT «У</w:t>
      </w:r>
      <w:r w:rsidR="00841EB2">
        <w:rPr>
          <w:sz w:val="24"/>
        </w:rPr>
        <w:t>к</w:t>
      </w:r>
      <w:r w:rsidRPr="006C41C1">
        <w:rPr>
          <w:sz w:val="24"/>
        </w:rPr>
        <w:t xml:space="preserve">ртелеком» відповідно </w:t>
      </w:r>
      <w:r w:rsidR="00841EB2">
        <w:rPr>
          <w:sz w:val="24"/>
        </w:rPr>
        <w:t>до вимог чинного законодавства внесено до Реєс</w:t>
      </w:r>
      <w:r w:rsidRPr="006C41C1">
        <w:rPr>
          <w:sz w:val="24"/>
        </w:rPr>
        <w:t>тру постачальників електронних комунікаційних мереж та послуг за № 311 згідно з витягом Національної комісії, що здійсн</w:t>
      </w:r>
      <w:r w:rsidR="00841EB2">
        <w:rPr>
          <w:sz w:val="24"/>
        </w:rPr>
        <w:t>ює</w:t>
      </w:r>
      <w:r w:rsidRPr="006C41C1">
        <w:rPr>
          <w:sz w:val="24"/>
        </w:rPr>
        <w:t xml:space="preserve"> державне регулювання у сферах електронних комунікацій, радіочастотно</w:t>
      </w:r>
      <w:r w:rsidR="00841EB2">
        <w:rPr>
          <w:sz w:val="24"/>
        </w:rPr>
        <w:t xml:space="preserve">го спектра та надання послуг поштового зв'язку, що надає </w:t>
      </w:r>
      <w:r w:rsidRPr="006C41C1">
        <w:rPr>
          <w:sz w:val="24"/>
        </w:rPr>
        <w:t>йому право серед інших п</w:t>
      </w:r>
      <w:r w:rsidR="00841EB2">
        <w:rPr>
          <w:sz w:val="24"/>
        </w:rPr>
        <w:t>ослуг надавати послуги телефонії</w:t>
      </w:r>
      <w:r w:rsidRPr="006C41C1">
        <w:rPr>
          <w:sz w:val="24"/>
        </w:rPr>
        <w:t xml:space="preserve"> на території </w:t>
      </w:r>
      <w:r w:rsidR="00841EB2">
        <w:rPr>
          <w:sz w:val="24"/>
        </w:rPr>
        <w:t>Львівської</w:t>
      </w:r>
      <w:r w:rsidRPr="006C41C1">
        <w:rPr>
          <w:sz w:val="24"/>
        </w:rPr>
        <w:t xml:space="preserve"> області.</w:t>
      </w:r>
    </w:p>
    <w:p w:rsidR="006C41C1" w:rsidRPr="006C41C1" w:rsidRDefault="006C41C1" w:rsidP="00841EB2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Надання телекомунікаційних послуг здійсню</w:t>
      </w:r>
      <w:r w:rsidR="0007102D">
        <w:rPr>
          <w:sz w:val="24"/>
        </w:rPr>
        <w:t>є</w:t>
      </w:r>
      <w:r w:rsidRPr="006C41C1">
        <w:rPr>
          <w:sz w:val="24"/>
        </w:rPr>
        <w:t>ться в цілодобовому режимі, який не передбача</w:t>
      </w:r>
      <w:r w:rsidR="0007102D">
        <w:rPr>
          <w:sz w:val="24"/>
        </w:rPr>
        <w:t>є</w:t>
      </w:r>
      <w:r w:rsidRPr="006C41C1">
        <w:rPr>
          <w:sz w:val="24"/>
        </w:rPr>
        <w:t xml:space="preserve"> можливості припинення та зміни оператора.</w:t>
      </w:r>
    </w:p>
    <w:p w:rsidR="006C41C1" w:rsidRPr="006C41C1" w:rsidRDefault="006C41C1" w:rsidP="0007102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Відповідно  до  пункту  21  статті  1  Закону  України  «Про  електронні</w:t>
      </w:r>
      <w:r w:rsidR="0007102D">
        <w:rPr>
          <w:sz w:val="24"/>
        </w:rPr>
        <w:t xml:space="preserve"> </w:t>
      </w:r>
      <w:r w:rsidRPr="006C41C1">
        <w:rPr>
          <w:sz w:val="24"/>
        </w:rPr>
        <w:t>комунікаці</w:t>
      </w:r>
      <w:r w:rsidR="0007102D">
        <w:rPr>
          <w:sz w:val="24"/>
        </w:rPr>
        <w:t>ї</w:t>
      </w:r>
      <w:r w:rsidRPr="006C41C1">
        <w:rPr>
          <w:sz w:val="24"/>
        </w:rPr>
        <w:t xml:space="preserve">» (далі — Закон) </w:t>
      </w:r>
      <w:r w:rsidR="0007102D">
        <w:rPr>
          <w:sz w:val="24"/>
        </w:rPr>
        <w:t xml:space="preserve">дозвіл на користування ресурсом </w:t>
      </w:r>
      <w:r w:rsidRPr="006C41C1">
        <w:rPr>
          <w:sz w:val="24"/>
        </w:rPr>
        <w:t>нумераці</w:t>
      </w:r>
      <w:r w:rsidR="0007102D">
        <w:rPr>
          <w:sz w:val="24"/>
        </w:rPr>
        <w:t>ї</w:t>
      </w:r>
      <w:r w:rsidRPr="006C41C1">
        <w:rPr>
          <w:sz w:val="24"/>
        </w:rPr>
        <w:t xml:space="preserve"> - право на користування, надане шляхом первинного розподілу національного </w:t>
      </w:r>
      <w:r w:rsidR="006C029D" w:rsidRPr="006C41C1">
        <w:rPr>
          <w:sz w:val="24"/>
        </w:rPr>
        <w:t>pe</w:t>
      </w:r>
      <w:r w:rsidR="006C029D">
        <w:rPr>
          <w:sz w:val="24"/>
        </w:rPr>
        <w:t>c</w:t>
      </w:r>
      <w:r w:rsidR="006C029D" w:rsidRPr="006C41C1">
        <w:rPr>
          <w:sz w:val="24"/>
        </w:rPr>
        <w:t>ypcy</w:t>
      </w:r>
      <w:r w:rsidRPr="006C41C1">
        <w:rPr>
          <w:sz w:val="24"/>
        </w:rPr>
        <w:t xml:space="preserve"> нумерації на певній території та/або в е</w:t>
      </w:r>
      <w:r w:rsidR="0007102D">
        <w:rPr>
          <w:sz w:val="24"/>
        </w:rPr>
        <w:t>лектронній комунікаційній мережі</w:t>
      </w:r>
      <w:r w:rsidRPr="006C41C1">
        <w:rPr>
          <w:sz w:val="24"/>
        </w:rPr>
        <w:t xml:space="preserve"> протягом визначеного строку.</w:t>
      </w:r>
    </w:p>
    <w:p w:rsidR="006C41C1" w:rsidRPr="006C41C1" w:rsidRDefault="006C41C1" w:rsidP="0007102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Згідно з частиною 3 статті 74 Закону первинний роз</w:t>
      </w:r>
      <w:r w:rsidR="0007102D">
        <w:rPr>
          <w:sz w:val="24"/>
        </w:rPr>
        <w:t>поділ pecypcy нумерації здійснює</w:t>
      </w:r>
      <w:r w:rsidRPr="006C41C1">
        <w:rPr>
          <w:sz w:val="24"/>
        </w:rPr>
        <w:t>ться регуляторним органом на дозвільній основі з урахуванням вимог національного плану нумерації та цього Закону.</w:t>
      </w:r>
    </w:p>
    <w:p w:rsidR="006C41C1" w:rsidRPr="006C41C1" w:rsidRDefault="006C41C1" w:rsidP="0007102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Відповідно до частини 4 с</w:t>
      </w:r>
      <w:r w:rsidR="0007102D">
        <w:rPr>
          <w:sz w:val="24"/>
        </w:rPr>
        <w:t>татті 74 Закону pecypc нумерації</w:t>
      </w:r>
      <w:r w:rsidRPr="006C41C1">
        <w:rPr>
          <w:sz w:val="24"/>
        </w:rPr>
        <w:t xml:space="preserve"> розподіля</w:t>
      </w:r>
      <w:r w:rsidR="0007102D">
        <w:rPr>
          <w:sz w:val="24"/>
        </w:rPr>
        <w:t>є</w:t>
      </w:r>
      <w:r w:rsidRPr="006C41C1">
        <w:rPr>
          <w:sz w:val="24"/>
        </w:rPr>
        <w:t>ться суб</w:t>
      </w:r>
      <w:r w:rsidR="0007102D">
        <w:rPr>
          <w:sz w:val="24"/>
        </w:rPr>
        <w:t>’є</w:t>
      </w:r>
      <w:r w:rsidRPr="006C41C1">
        <w:rPr>
          <w:sz w:val="24"/>
        </w:rPr>
        <w:t>ктам</w:t>
      </w:r>
      <w:r w:rsidR="0007102D">
        <w:rPr>
          <w:sz w:val="24"/>
        </w:rPr>
        <w:t xml:space="preserve"> господарювання, внесеним до реє</w:t>
      </w:r>
      <w:r w:rsidRPr="006C41C1">
        <w:rPr>
          <w:sz w:val="24"/>
        </w:rPr>
        <w:t>стру постачальників електронних комунікаційних мереж та послуг, а тако</w:t>
      </w:r>
      <w:r w:rsidR="0007102D">
        <w:rPr>
          <w:sz w:val="24"/>
        </w:rPr>
        <w:t>ж</w:t>
      </w:r>
      <w:r w:rsidRPr="006C41C1">
        <w:rPr>
          <w:sz w:val="24"/>
        </w:rPr>
        <w:t xml:space="preserve"> іншим особам відповідно до цього закону (користувач pecypcy </w:t>
      </w:r>
      <w:r w:rsidR="006C029D" w:rsidRPr="006C41C1">
        <w:rPr>
          <w:sz w:val="24"/>
        </w:rPr>
        <w:t>нумера</w:t>
      </w:r>
      <w:r w:rsidR="006C029D">
        <w:rPr>
          <w:sz w:val="24"/>
        </w:rPr>
        <w:t>ції</w:t>
      </w:r>
      <w:r w:rsidRPr="006C41C1">
        <w:rPr>
          <w:sz w:val="24"/>
        </w:rPr>
        <w:t xml:space="preserve">) строком на п'ять років (якщо менший строк не зазначений заявником), а в разі його використання для надання послуг міжособистісних електронних комунікацій з використанням радіочастот - строком, не меншим ніж строк </w:t>
      </w:r>
      <w:r w:rsidR="0003739C">
        <w:rPr>
          <w:sz w:val="24"/>
        </w:rPr>
        <w:t>дії відповідної ліцензії</w:t>
      </w:r>
      <w:r w:rsidRPr="006C41C1">
        <w:rPr>
          <w:sz w:val="24"/>
        </w:rPr>
        <w:t xml:space="preserve"> на користування радіочастотним спектром (якщо </w:t>
      </w:r>
      <w:r w:rsidR="0003739C">
        <w:rPr>
          <w:sz w:val="24"/>
        </w:rPr>
        <w:t>менший строк не зазначений заявн</w:t>
      </w:r>
      <w:r w:rsidRPr="006C41C1">
        <w:rPr>
          <w:sz w:val="24"/>
        </w:rPr>
        <w:t>иком).</w:t>
      </w:r>
    </w:p>
    <w:p w:rsidR="006C41C1" w:rsidRPr="006C41C1" w:rsidRDefault="006C41C1" w:rsidP="0003739C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Так, AT «Укртелеком», як суб</w:t>
      </w:r>
      <w:r w:rsidR="0003739C">
        <w:rPr>
          <w:sz w:val="24"/>
        </w:rPr>
        <w:t>’є</w:t>
      </w:r>
      <w:r w:rsidRPr="006C41C1">
        <w:rPr>
          <w:sz w:val="24"/>
        </w:rPr>
        <w:t>кту господарюва</w:t>
      </w:r>
      <w:r w:rsidR="0003739C">
        <w:rPr>
          <w:sz w:val="24"/>
        </w:rPr>
        <w:t>ння, надано Національною комісією, що здійснює</w:t>
      </w:r>
      <w:r w:rsidRPr="006C41C1">
        <w:rPr>
          <w:sz w:val="24"/>
        </w:rPr>
        <w:t xml:space="preserve"> державне регулювання у сфері зв’язку та інформатизації, номерний pecypc на територ</w:t>
      </w:r>
      <w:r w:rsidR="0003739C">
        <w:rPr>
          <w:sz w:val="24"/>
        </w:rPr>
        <w:t>ії</w:t>
      </w:r>
      <w:r w:rsidRPr="006C41C1">
        <w:rPr>
          <w:sz w:val="24"/>
        </w:rPr>
        <w:t xml:space="preserve"> міста </w:t>
      </w:r>
      <w:r w:rsidR="0003739C">
        <w:rPr>
          <w:sz w:val="24"/>
        </w:rPr>
        <w:t>Червоноград та Львівської</w:t>
      </w:r>
      <w:r w:rsidRPr="006C41C1">
        <w:rPr>
          <w:sz w:val="24"/>
        </w:rPr>
        <w:t xml:space="preserve"> області.</w:t>
      </w:r>
      <w:r w:rsidR="0003739C">
        <w:rPr>
          <w:sz w:val="24"/>
        </w:rPr>
        <w:t xml:space="preserve"> </w:t>
      </w:r>
      <w:r w:rsidRPr="006C41C1">
        <w:rPr>
          <w:sz w:val="24"/>
        </w:rPr>
        <w:t>Корис</w:t>
      </w:r>
      <w:r w:rsidR="0003739C">
        <w:rPr>
          <w:sz w:val="24"/>
        </w:rPr>
        <w:t>тувач pecypcy нумерації здійснює</w:t>
      </w:r>
      <w:r w:rsidRPr="006C41C1">
        <w:rPr>
          <w:sz w:val="24"/>
        </w:rPr>
        <w:t xml:space="preserve"> вторинний розподіл pecypcy нумерації кінцевим кори</w:t>
      </w:r>
      <w:r w:rsidR="0003739C">
        <w:rPr>
          <w:sz w:val="24"/>
        </w:rPr>
        <w:t>стувачам електронних комунікацій</w:t>
      </w:r>
      <w:r w:rsidRPr="006C41C1">
        <w:rPr>
          <w:sz w:val="24"/>
        </w:rPr>
        <w:t>них послуг відповідно до частини 5 статті 74 Закону.</w:t>
      </w:r>
    </w:p>
    <w:p w:rsidR="006C41C1" w:rsidRPr="006C41C1" w:rsidRDefault="0003739C" w:rsidP="0003739C">
      <w:pPr>
        <w:pStyle w:val="TableParagraph"/>
        <w:ind w:firstLine="720"/>
        <w:jc w:val="both"/>
        <w:rPr>
          <w:sz w:val="24"/>
        </w:rPr>
      </w:pPr>
      <w:r>
        <w:rPr>
          <w:sz w:val="24"/>
        </w:rPr>
        <w:t>Виконавчим комітетом Червоноградської міської ради використовує</w:t>
      </w:r>
      <w:r w:rsidR="006C41C1" w:rsidRPr="006C41C1">
        <w:rPr>
          <w:sz w:val="24"/>
        </w:rPr>
        <w:t>ться номерний pecypc, який розподілений AT «Ук</w:t>
      </w:r>
      <w:r>
        <w:rPr>
          <w:sz w:val="24"/>
        </w:rPr>
        <w:t>ртелеком». Крім того, це підприє</w:t>
      </w:r>
      <w:r w:rsidR="006C41C1" w:rsidRPr="006C41C1">
        <w:rPr>
          <w:sz w:val="24"/>
        </w:rPr>
        <w:t>мство не переда</w:t>
      </w:r>
      <w:r>
        <w:rPr>
          <w:sz w:val="24"/>
        </w:rPr>
        <w:t>є</w:t>
      </w:r>
      <w:r w:rsidR="006C41C1" w:rsidRPr="006C41C1">
        <w:rPr>
          <w:sz w:val="24"/>
        </w:rPr>
        <w:t xml:space="preserve"> свій номерний pecypc іншим організаціям.</w:t>
      </w:r>
    </w:p>
    <w:p w:rsidR="006C41C1" w:rsidRPr="006C41C1" w:rsidRDefault="006C41C1" w:rsidP="0003739C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Зміна існуючого оператора — AT «Укртелеком» на іншого можливого оператора телекомунікації призведе до низки послідовних негативних наслідків,</w:t>
      </w:r>
      <w:r w:rsidR="0003739C">
        <w:rPr>
          <w:sz w:val="24"/>
        </w:rPr>
        <w:t xml:space="preserve">  </w:t>
      </w:r>
      <w:r w:rsidRPr="006C41C1">
        <w:rPr>
          <w:sz w:val="24"/>
        </w:rPr>
        <w:t>а саме: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-</w:t>
      </w:r>
      <w:r w:rsidRPr="006C41C1">
        <w:rPr>
          <w:sz w:val="24"/>
        </w:rPr>
        <w:tab/>
        <w:t xml:space="preserve">зміни номерного pecypcy та необхідності побудови нових каналів зв’язку, що в свою чергу призведе до тимчасового призупинення отримання телекомунікаційних послуг та вплине на загальне функціонування роботи </w:t>
      </w:r>
      <w:r w:rsidR="0003739C">
        <w:rPr>
          <w:sz w:val="24"/>
        </w:rPr>
        <w:t>виконавчого комітету</w:t>
      </w:r>
      <w:r w:rsidRPr="006C41C1">
        <w:rPr>
          <w:sz w:val="24"/>
        </w:rPr>
        <w:t xml:space="preserve"> й виконання завдань;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-</w:t>
      </w:r>
      <w:r w:rsidRPr="006C41C1">
        <w:rPr>
          <w:sz w:val="24"/>
        </w:rPr>
        <w:tab/>
        <w:t>необхідності надання відомостей про нові номери телефонів органам дер</w:t>
      </w:r>
      <w:r w:rsidR="0003739C">
        <w:rPr>
          <w:sz w:val="24"/>
        </w:rPr>
        <w:t>ж</w:t>
      </w:r>
      <w:r w:rsidRPr="006C41C1">
        <w:rPr>
          <w:sz w:val="24"/>
        </w:rPr>
        <w:t>авної влади та організаціям;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-</w:t>
      </w:r>
      <w:r w:rsidRPr="006C41C1">
        <w:rPr>
          <w:sz w:val="24"/>
        </w:rPr>
        <w:tab/>
        <w:t>видання нових телефонних довідників, що призведе до витрат державних коштів;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-</w:t>
      </w:r>
      <w:r w:rsidRPr="006C41C1">
        <w:rPr>
          <w:sz w:val="24"/>
        </w:rPr>
        <w:tab/>
        <w:t xml:space="preserve">додаткових витрат бюджетних коштів на прокладання </w:t>
      </w:r>
      <w:proofErr w:type="spellStart"/>
      <w:r w:rsidR="0003739C">
        <w:rPr>
          <w:sz w:val="24"/>
        </w:rPr>
        <w:t>нов</w:t>
      </w:r>
      <w:r w:rsidRPr="006C41C1">
        <w:rPr>
          <w:sz w:val="24"/>
        </w:rPr>
        <w:t>иx</w:t>
      </w:r>
      <w:proofErr w:type="spellEnd"/>
      <w:r w:rsidRPr="006C41C1">
        <w:rPr>
          <w:sz w:val="24"/>
        </w:rPr>
        <w:t xml:space="preserve"> мережних комунікацій до структурних п</w:t>
      </w:r>
      <w:r w:rsidR="0003739C">
        <w:rPr>
          <w:sz w:val="24"/>
        </w:rPr>
        <w:t>і</w:t>
      </w:r>
      <w:r w:rsidRPr="006C41C1">
        <w:rPr>
          <w:sz w:val="24"/>
        </w:rPr>
        <w:t xml:space="preserve">дрозділів </w:t>
      </w:r>
      <w:r w:rsidR="0003739C">
        <w:rPr>
          <w:sz w:val="24"/>
        </w:rPr>
        <w:t>виконавчих органі ради</w:t>
      </w:r>
      <w:r w:rsidRPr="006C41C1">
        <w:rPr>
          <w:sz w:val="24"/>
        </w:rPr>
        <w:t xml:space="preserve"> та </w:t>
      </w:r>
      <w:proofErr w:type="spellStart"/>
      <w:r w:rsidRPr="006C41C1">
        <w:rPr>
          <w:sz w:val="24"/>
        </w:rPr>
        <w:t>ïx</w:t>
      </w:r>
      <w:proofErr w:type="spellEnd"/>
      <w:r w:rsidRPr="006C41C1">
        <w:rPr>
          <w:sz w:val="24"/>
        </w:rPr>
        <w:t xml:space="preserve"> відділів;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-</w:t>
      </w:r>
      <w:r w:rsidRPr="006C41C1">
        <w:rPr>
          <w:sz w:val="24"/>
        </w:rPr>
        <w:tab/>
        <w:t xml:space="preserve">виникнення проблем технічного характеру, </w:t>
      </w:r>
      <w:r w:rsidR="0003739C">
        <w:rPr>
          <w:sz w:val="24"/>
        </w:rPr>
        <w:t>пов</w:t>
      </w:r>
      <w:r w:rsidRPr="006C41C1">
        <w:rPr>
          <w:sz w:val="24"/>
        </w:rPr>
        <w:t>’язаних з експлуатаці</w:t>
      </w:r>
      <w:r w:rsidR="0003739C">
        <w:rPr>
          <w:sz w:val="24"/>
        </w:rPr>
        <w:t>є</w:t>
      </w:r>
      <w:r w:rsidRPr="006C41C1">
        <w:rPr>
          <w:sz w:val="24"/>
        </w:rPr>
        <w:t>ю та обслуговуванням.</w:t>
      </w:r>
    </w:p>
    <w:p w:rsidR="006C41C1" w:rsidRPr="006C41C1" w:rsidRDefault="006C41C1" w:rsidP="006C029D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 xml:space="preserve">Крім того, в деяких територіальних громадах, де знаходяться </w:t>
      </w:r>
      <w:r w:rsidR="0003739C">
        <w:rPr>
          <w:sz w:val="24"/>
        </w:rPr>
        <w:t>підрозділи виконав</w:t>
      </w:r>
      <w:r w:rsidR="006C029D">
        <w:rPr>
          <w:sz w:val="24"/>
        </w:rPr>
        <w:t>ч</w:t>
      </w:r>
      <w:r w:rsidR="0003739C">
        <w:rPr>
          <w:sz w:val="24"/>
        </w:rPr>
        <w:t>их органів ради (</w:t>
      </w:r>
      <w:proofErr w:type="spellStart"/>
      <w:r w:rsidR="0003739C">
        <w:rPr>
          <w:sz w:val="24"/>
        </w:rPr>
        <w:t>старостинські</w:t>
      </w:r>
      <w:proofErr w:type="spellEnd"/>
      <w:r w:rsidR="0003739C">
        <w:rPr>
          <w:sz w:val="24"/>
        </w:rPr>
        <w:t xml:space="preserve"> округи)</w:t>
      </w:r>
      <w:r w:rsidRPr="006C41C1">
        <w:rPr>
          <w:sz w:val="24"/>
        </w:rPr>
        <w:t xml:space="preserve"> та </w:t>
      </w:r>
      <w:proofErr w:type="spellStart"/>
      <w:r w:rsidRPr="006C41C1">
        <w:rPr>
          <w:sz w:val="24"/>
        </w:rPr>
        <w:t>ïx</w:t>
      </w:r>
      <w:proofErr w:type="spellEnd"/>
      <w:r w:rsidRPr="006C41C1">
        <w:rPr>
          <w:sz w:val="24"/>
        </w:rPr>
        <w:t xml:space="preserve"> відділи, відсутні інші оператори зв'язку i створення нових каналів не забезпечить зв'язок за призначенням в цілому.</w:t>
      </w:r>
    </w:p>
    <w:p w:rsidR="006C41C1" w:rsidRPr="006C41C1" w:rsidRDefault="006C41C1" w:rsidP="0003739C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>Таким чином, послуги телефонного зв'язку можуть бути надані виключно AT «Укртелеком», у зв’язку з відсутніст</w:t>
      </w:r>
      <w:r w:rsidR="0003739C">
        <w:rPr>
          <w:sz w:val="24"/>
        </w:rPr>
        <w:t>ю</w:t>
      </w:r>
      <w:r w:rsidRPr="006C41C1">
        <w:rPr>
          <w:sz w:val="24"/>
        </w:rPr>
        <w:t xml:space="preserve"> конкуренції з технічних причин.</w:t>
      </w:r>
    </w:p>
    <w:p w:rsidR="006C41C1" w:rsidRPr="006C41C1" w:rsidRDefault="006C41C1" w:rsidP="0003739C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 xml:space="preserve">3 метою дотримання принципу ефективності закупівлі, </w:t>
      </w:r>
      <w:r w:rsidR="009C6EAA">
        <w:rPr>
          <w:sz w:val="24"/>
        </w:rPr>
        <w:t>як</w:t>
      </w:r>
      <w:r w:rsidRPr="006C41C1">
        <w:rPr>
          <w:sz w:val="24"/>
        </w:rPr>
        <w:t>най</w:t>
      </w:r>
      <w:r w:rsidR="009C6EAA">
        <w:rPr>
          <w:sz w:val="24"/>
        </w:rPr>
        <w:t>ш</w:t>
      </w:r>
      <w:r w:rsidRPr="006C41C1">
        <w:rPr>
          <w:sz w:val="24"/>
        </w:rPr>
        <w:t>видшого забезпечення наявної потреби в умовах во</w:t>
      </w:r>
      <w:r w:rsidR="009C6EAA">
        <w:rPr>
          <w:sz w:val="24"/>
        </w:rPr>
        <w:t>є</w:t>
      </w:r>
      <w:r w:rsidRPr="006C41C1">
        <w:rPr>
          <w:sz w:val="24"/>
        </w:rPr>
        <w:t>нного стану з</w:t>
      </w:r>
      <w:r w:rsidR="009C6EAA">
        <w:rPr>
          <w:sz w:val="24"/>
        </w:rPr>
        <w:t>амовник прийняв рішення щодо зді</w:t>
      </w:r>
      <w:r w:rsidRPr="006C41C1">
        <w:rPr>
          <w:sz w:val="24"/>
        </w:rPr>
        <w:t xml:space="preserve">йснення закупівлі без застосування </w:t>
      </w:r>
      <w:r w:rsidR="009C6EAA">
        <w:rPr>
          <w:sz w:val="24"/>
        </w:rPr>
        <w:t>в</w:t>
      </w:r>
      <w:r w:rsidRPr="006C41C1">
        <w:rPr>
          <w:sz w:val="24"/>
        </w:rPr>
        <w:t>ідкр</w:t>
      </w:r>
      <w:r w:rsidR="009C6EAA">
        <w:rPr>
          <w:sz w:val="24"/>
        </w:rPr>
        <w:t>и</w:t>
      </w:r>
      <w:r w:rsidRPr="006C41C1">
        <w:rPr>
          <w:sz w:val="24"/>
        </w:rPr>
        <w:t>тих торгі</w:t>
      </w:r>
      <w:r w:rsidR="009C6EAA">
        <w:rPr>
          <w:sz w:val="24"/>
        </w:rPr>
        <w:t>в відповідно</w:t>
      </w:r>
      <w:r w:rsidRPr="006C41C1">
        <w:rPr>
          <w:sz w:val="24"/>
        </w:rPr>
        <w:t xml:space="preserve"> до підпункту 5 пункту 13 Особливостей.</w:t>
      </w:r>
    </w:p>
    <w:p w:rsidR="006C41C1" w:rsidRPr="006C41C1" w:rsidRDefault="006C41C1" w:rsidP="009C6EAA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t xml:space="preserve">Пунктом 13 Особливостей визначено, що за результатами закупівлі, здійсненої відповідно до цього пункту замовники оприлюднюють в електронній системі закупівель звіт про договір про закупівлю, укладений без використання електронної системи </w:t>
      </w:r>
      <w:r w:rsidR="009C6EAA">
        <w:rPr>
          <w:sz w:val="24"/>
        </w:rPr>
        <w:t>закупівель, відповідно до пункт</w:t>
      </w:r>
      <w:r w:rsidRPr="006C41C1">
        <w:rPr>
          <w:sz w:val="24"/>
        </w:rPr>
        <w:t>у 3' розділу Х «Прикінцеві та перехідні положен</w:t>
      </w:r>
      <w:r w:rsidR="009C6EAA">
        <w:rPr>
          <w:sz w:val="24"/>
        </w:rPr>
        <w:t>н</w:t>
      </w:r>
      <w:r w:rsidRPr="006C41C1">
        <w:rPr>
          <w:sz w:val="24"/>
        </w:rPr>
        <w:t>я» Закону № 922. Разом із звітом про договір про закупівлю, укладений без використання електронної системи закупівель, замовник оприлюд</w:t>
      </w:r>
      <w:r w:rsidR="009C6EAA">
        <w:rPr>
          <w:sz w:val="24"/>
        </w:rPr>
        <w:t>н</w:t>
      </w:r>
      <w:r w:rsidRPr="006C41C1">
        <w:rPr>
          <w:sz w:val="24"/>
        </w:rPr>
        <w:t>ю</w:t>
      </w:r>
      <w:r w:rsidR="009C6EAA">
        <w:rPr>
          <w:sz w:val="24"/>
        </w:rPr>
        <w:t>є</w:t>
      </w:r>
      <w:r w:rsidRPr="006C41C1">
        <w:rPr>
          <w:sz w:val="24"/>
        </w:rPr>
        <w:t xml:space="preserve"> в еле</w:t>
      </w:r>
      <w:r w:rsidR="009C6EAA">
        <w:rPr>
          <w:sz w:val="24"/>
        </w:rPr>
        <w:t>к</w:t>
      </w:r>
      <w:r w:rsidRPr="006C41C1">
        <w:rPr>
          <w:sz w:val="24"/>
        </w:rPr>
        <w:t xml:space="preserve">тронній системі закупівель договір про закупівлю </w:t>
      </w:r>
      <w:r w:rsidR="009C6EAA">
        <w:rPr>
          <w:sz w:val="24"/>
        </w:rPr>
        <w:t>та додатки до нього, а також обґ</w:t>
      </w:r>
      <w:r w:rsidRPr="006C41C1">
        <w:rPr>
          <w:sz w:val="24"/>
        </w:rPr>
        <w:t>рунтування підстави для здійснення замовником закупівлі відповідно до пун</w:t>
      </w:r>
      <w:r w:rsidR="009C6EAA">
        <w:rPr>
          <w:sz w:val="24"/>
        </w:rPr>
        <w:t>к</w:t>
      </w:r>
      <w:r w:rsidRPr="006C41C1">
        <w:rPr>
          <w:sz w:val="24"/>
        </w:rPr>
        <w:t>ту 13 Особливостей.</w:t>
      </w:r>
    </w:p>
    <w:p w:rsidR="006C41C1" w:rsidRPr="006C41C1" w:rsidRDefault="006C41C1" w:rsidP="009C6EAA">
      <w:pPr>
        <w:pStyle w:val="TableParagraph"/>
        <w:ind w:firstLine="720"/>
        <w:jc w:val="both"/>
        <w:rPr>
          <w:sz w:val="24"/>
        </w:rPr>
      </w:pPr>
      <w:r w:rsidRPr="006C41C1">
        <w:rPr>
          <w:sz w:val="24"/>
        </w:rPr>
        <w:lastRenderedPageBreak/>
        <w:t>Документи, що підтверджують наявність підстав щодо здій</w:t>
      </w:r>
      <w:r w:rsidR="009C6EAA">
        <w:rPr>
          <w:sz w:val="24"/>
        </w:rPr>
        <w:t>снення закупівлі без застосуванн</w:t>
      </w:r>
      <w:r w:rsidRPr="006C41C1">
        <w:rPr>
          <w:sz w:val="24"/>
        </w:rPr>
        <w:t>я відкритих торгів та/а</w:t>
      </w:r>
      <w:r w:rsidR="009C6EAA">
        <w:rPr>
          <w:sz w:val="24"/>
        </w:rPr>
        <w:t>бо електронного каталогу для зак</w:t>
      </w:r>
      <w:r w:rsidRPr="006C41C1">
        <w:rPr>
          <w:sz w:val="24"/>
        </w:rPr>
        <w:t xml:space="preserve">упівлі </w:t>
      </w:r>
      <w:r w:rsidR="009C6EAA">
        <w:rPr>
          <w:sz w:val="24"/>
        </w:rPr>
        <w:t>послуг</w:t>
      </w:r>
      <w:r w:rsidRPr="006C41C1">
        <w:rPr>
          <w:sz w:val="24"/>
        </w:rPr>
        <w:t>:</w:t>
      </w:r>
    </w:p>
    <w:p w:rsidR="006C41C1" w:rsidRDefault="006C41C1" w:rsidP="006C41C1">
      <w:pPr>
        <w:pStyle w:val="TableParagraph"/>
        <w:jc w:val="both"/>
        <w:rPr>
          <w:sz w:val="24"/>
        </w:rPr>
      </w:pPr>
      <w:r w:rsidRPr="006C41C1">
        <w:rPr>
          <w:sz w:val="24"/>
        </w:rPr>
        <w:t>-</w:t>
      </w:r>
      <w:r w:rsidR="00711F6F">
        <w:rPr>
          <w:sz w:val="24"/>
        </w:rPr>
        <w:t xml:space="preserve">  Лист – роз’яснення права  АТ «Укртелеком» здійснювати діяльність у сфері електронних комунікацій;</w:t>
      </w:r>
    </w:p>
    <w:p w:rsidR="00711F6F" w:rsidRDefault="00711F6F" w:rsidP="006C41C1">
      <w:pPr>
        <w:pStyle w:val="TableParagraph"/>
        <w:jc w:val="both"/>
        <w:rPr>
          <w:sz w:val="24"/>
        </w:rPr>
      </w:pPr>
      <w:r>
        <w:rPr>
          <w:sz w:val="24"/>
        </w:rPr>
        <w:t>-      Витяг з реєстру постачальників електронних комунікаційних мереж та послуг;</w:t>
      </w:r>
    </w:p>
    <w:p w:rsidR="006C41C1" w:rsidRPr="006C41C1" w:rsidRDefault="00711F6F" w:rsidP="006C41C1">
      <w:pPr>
        <w:pStyle w:val="TableParagraph"/>
        <w:jc w:val="both"/>
        <w:rPr>
          <w:sz w:val="24"/>
        </w:rPr>
      </w:pPr>
      <w:r>
        <w:rPr>
          <w:sz w:val="24"/>
        </w:rPr>
        <w:t xml:space="preserve">-      </w:t>
      </w:r>
      <w:r w:rsidR="006C41C1" w:rsidRPr="006C41C1">
        <w:rPr>
          <w:sz w:val="24"/>
        </w:rPr>
        <w:t xml:space="preserve">Закон України «Про електронні </w:t>
      </w:r>
      <w:r w:rsidR="006C029D" w:rsidRPr="006C41C1">
        <w:rPr>
          <w:sz w:val="24"/>
        </w:rPr>
        <w:t>комуніка</w:t>
      </w:r>
      <w:r w:rsidR="006C029D">
        <w:rPr>
          <w:sz w:val="24"/>
        </w:rPr>
        <w:t>ц</w:t>
      </w:r>
      <w:r w:rsidR="006C029D" w:rsidRPr="006C41C1">
        <w:rPr>
          <w:sz w:val="24"/>
        </w:rPr>
        <w:t>ії</w:t>
      </w:r>
      <w:r w:rsidR="006C41C1" w:rsidRPr="006C41C1">
        <w:rPr>
          <w:sz w:val="24"/>
        </w:rPr>
        <w:t>».</w:t>
      </w:r>
    </w:p>
    <w:p w:rsidR="006C41C1" w:rsidRPr="006C41C1" w:rsidRDefault="006C41C1" w:rsidP="006C41C1">
      <w:pPr>
        <w:pStyle w:val="TableParagraph"/>
        <w:jc w:val="both"/>
        <w:rPr>
          <w:sz w:val="24"/>
        </w:rPr>
      </w:pPr>
    </w:p>
    <w:p w:rsidR="006C41C1" w:rsidRPr="006C41C1" w:rsidRDefault="006C41C1" w:rsidP="006C41C1">
      <w:pPr>
        <w:pStyle w:val="TableParagraph"/>
        <w:rPr>
          <w:sz w:val="24"/>
        </w:rPr>
      </w:pPr>
    </w:p>
    <w:p w:rsidR="006C41C1" w:rsidRDefault="006C41C1" w:rsidP="008A38C2">
      <w:pPr>
        <w:pStyle w:val="TableParagraph"/>
        <w:jc w:val="right"/>
        <w:rPr>
          <w:sz w:val="24"/>
        </w:rPr>
      </w:pPr>
    </w:p>
    <w:p w:rsidR="006C41C1" w:rsidRDefault="006C41C1" w:rsidP="008A38C2">
      <w:pPr>
        <w:pStyle w:val="TableParagraph"/>
        <w:jc w:val="right"/>
        <w:rPr>
          <w:sz w:val="24"/>
        </w:rPr>
      </w:pPr>
    </w:p>
    <w:p w:rsidR="006C41C1" w:rsidRDefault="006C41C1" w:rsidP="008A38C2">
      <w:pPr>
        <w:pStyle w:val="TableParagraph"/>
        <w:jc w:val="right"/>
        <w:rPr>
          <w:sz w:val="24"/>
        </w:rPr>
      </w:pPr>
    </w:p>
    <w:p w:rsidR="006C41C1" w:rsidRDefault="006C41C1" w:rsidP="008A38C2">
      <w:pPr>
        <w:pStyle w:val="TableParagraph"/>
        <w:jc w:val="right"/>
        <w:rPr>
          <w:sz w:val="24"/>
        </w:rPr>
      </w:pPr>
    </w:p>
    <w:sectPr w:rsidR="006C41C1" w:rsidSect="009C0978">
      <w:pgSz w:w="12250" w:h="16840"/>
      <w:pgMar w:top="620" w:right="580" w:bottom="280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C222C"/>
    <w:multiLevelType w:val="hybridMultilevel"/>
    <w:tmpl w:val="55D073E0"/>
    <w:lvl w:ilvl="0" w:tplc="F3B4E320">
      <w:start w:val="7"/>
      <w:numFmt w:val="decimal"/>
      <w:lvlText w:val="%1."/>
      <w:lvlJc w:val="left"/>
      <w:pPr>
        <w:ind w:left="406" w:hanging="237"/>
        <w:jc w:val="left"/>
      </w:pPr>
      <w:rPr>
        <w:rFonts w:hint="default"/>
        <w:w w:val="94"/>
        <w:lang w:val="uk-UA" w:eastAsia="en-US" w:bidi="ar-SA"/>
      </w:rPr>
    </w:lvl>
    <w:lvl w:ilvl="1" w:tplc="FAF65FB2">
      <w:numFmt w:val="bullet"/>
      <w:lvlText w:val="•"/>
      <w:lvlJc w:val="left"/>
      <w:pPr>
        <w:ind w:left="1362" w:hanging="237"/>
      </w:pPr>
      <w:rPr>
        <w:rFonts w:hint="default"/>
        <w:lang w:val="uk-UA" w:eastAsia="en-US" w:bidi="ar-SA"/>
      </w:rPr>
    </w:lvl>
    <w:lvl w:ilvl="2" w:tplc="8DC8B5B6">
      <w:numFmt w:val="bullet"/>
      <w:lvlText w:val="•"/>
      <w:lvlJc w:val="left"/>
      <w:pPr>
        <w:ind w:left="2325" w:hanging="237"/>
      </w:pPr>
      <w:rPr>
        <w:rFonts w:hint="default"/>
        <w:lang w:val="uk-UA" w:eastAsia="en-US" w:bidi="ar-SA"/>
      </w:rPr>
    </w:lvl>
    <w:lvl w:ilvl="3" w:tplc="A1CEDE2C">
      <w:numFmt w:val="bullet"/>
      <w:lvlText w:val="•"/>
      <w:lvlJc w:val="left"/>
      <w:pPr>
        <w:ind w:left="3288" w:hanging="237"/>
      </w:pPr>
      <w:rPr>
        <w:rFonts w:hint="default"/>
        <w:lang w:val="uk-UA" w:eastAsia="en-US" w:bidi="ar-SA"/>
      </w:rPr>
    </w:lvl>
    <w:lvl w:ilvl="4" w:tplc="E3F24DC6">
      <w:numFmt w:val="bullet"/>
      <w:lvlText w:val="•"/>
      <w:lvlJc w:val="left"/>
      <w:pPr>
        <w:ind w:left="4251" w:hanging="237"/>
      </w:pPr>
      <w:rPr>
        <w:rFonts w:hint="default"/>
        <w:lang w:val="uk-UA" w:eastAsia="en-US" w:bidi="ar-SA"/>
      </w:rPr>
    </w:lvl>
    <w:lvl w:ilvl="5" w:tplc="390CF170">
      <w:numFmt w:val="bullet"/>
      <w:lvlText w:val="•"/>
      <w:lvlJc w:val="left"/>
      <w:pPr>
        <w:ind w:left="5214" w:hanging="237"/>
      </w:pPr>
      <w:rPr>
        <w:rFonts w:hint="default"/>
        <w:lang w:val="uk-UA" w:eastAsia="en-US" w:bidi="ar-SA"/>
      </w:rPr>
    </w:lvl>
    <w:lvl w:ilvl="6" w:tplc="E662C736">
      <w:numFmt w:val="bullet"/>
      <w:lvlText w:val="•"/>
      <w:lvlJc w:val="left"/>
      <w:pPr>
        <w:ind w:left="6177" w:hanging="237"/>
      </w:pPr>
      <w:rPr>
        <w:rFonts w:hint="default"/>
        <w:lang w:val="uk-UA" w:eastAsia="en-US" w:bidi="ar-SA"/>
      </w:rPr>
    </w:lvl>
    <w:lvl w:ilvl="7" w:tplc="FFBA490C">
      <w:numFmt w:val="bullet"/>
      <w:lvlText w:val="•"/>
      <w:lvlJc w:val="left"/>
      <w:pPr>
        <w:ind w:left="7140" w:hanging="237"/>
      </w:pPr>
      <w:rPr>
        <w:rFonts w:hint="default"/>
        <w:lang w:val="uk-UA" w:eastAsia="en-US" w:bidi="ar-SA"/>
      </w:rPr>
    </w:lvl>
    <w:lvl w:ilvl="8" w:tplc="A398A470">
      <w:numFmt w:val="bullet"/>
      <w:lvlText w:val="•"/>
      <w:lvlJc w:val="left"/>
      <w:pPr>
        <w:ind w:left="8103" w:hanging="237"/>
      </w:pPr>
      <w:rPr>
        <w:rFonts w:hint="default"/>
        <w:lang w:val="uk-UA" w:eastAsia="en-US" w:bidi="ar-SA"/>
      </w:rPr>
    </w:lvl>
  </w:abstractNum>
  <w:abstractNum w:abstractNumId="1">
    <w:nsid w:val="28EE5DD6"/>
    <w:multiLevelType w:val="hybridMultilevel"/>
    <w:tmpl w:val="5650B666"/>
    <w:lvl w:ilvl="0" w:tplc="E8966D3C">
      <w:start w:val="1"/>
      <w:numFmt w:val="decimal"/>
      <w:lvlText w:val="%1."/>
      <w:lvlJc w:val="left"/>
      <w:pPr>
        <w:ind w:left="442" w:hanging="331"/>
        <w:jc w:val="left"/>
      </w:pPr>
      <w:rPr>
        <w:rFonts w:hint="default"/>
        <w:w w:val="93"/>
        <w:lang w:val="uk-UA" w:eastAsia="en-US" w:bidi="ar-SA"/>
      </w:rPr>
    </w:lvl>
    <w:lvl w:ilvl="1" w:tplc="19EE3A42">
      <w:numFmt w:val="bullet"/>
      <w:lvlText w:val="•"/>
      <w:lvlJc w:val="left"/>
      <w:pPr>
        <w:ind w:left="1398" w:hanging="331"/>
      </w:pPr>
      <w:rPr>
        <w:rFonts w:hint="default"/>
        <w:lang w:val="uk-UA" w:eastAsia="en-US" w:bidi="ar-SA"/>
      </w:rPr>
    </w:lvl>
    <w:lvl w:ilvl="2" w:tplc="65E472A0">
      <w:numFmt w:val="bullet"/>
      <w:lvlText w:val="•"/>
      <w:lvlJc w:val="left"/>
      <w:pPr>
        <w:ind w:left="2357" w:hanging="331"/>
      </w:pPr>
      <w:rPr>
        <w:rFonts w:hint="default"/>
        <w:lang w:val="uk-UA" w:eastAsia="en-US" w:bidi="ar-SA"/>
      </w:rPr>
    </w:lvl>
    <w:lvl w:ilvl="3" w:tplc="D94E0262">
      <w:numFmt w:val="bullet"/>
      <w:lvlText w:val="•"/>
      <w:lvlJc w:val="left"/>
      <w:pPr>
        <w:ind w:left="3316" w:hanging="331"/>
      </w:pPr>
      <w:rPr>
        <w:rFonts w:hint="default"/>
        <w:lang w:val="uk-UA" w:eastAsia="en-US" w:bidi="ar-SA"/>
      </w:rPr>
    </w:lvl>
    <w:lvl w:ilvl="4" w:tplc="DF6CDE96">
      <w:numFmt w:val="bullet"/>
      <w:lvlText w:val="•"/>
      <w:lvlJc w:val="left"/>
      <w:pPr>
        <w:ind w:left="4275" w:hanging="331"/>
      </w:pPr>
      <w:rPr>
        <w:rFonts w:hint="default"/>
        <w:lang w:val="uk-UA" w:eastAsia="en-US" w:bidi="ar-SA"/>
      </w:rPr>
    </w:lvl>
    <w:lvl w:ilvl="5" w:tplc="DBAE54E4">
      <w:numFmt w:val="bullet"/>
      <w:lvlText w:val="•"/>
      <w:lvlJc w:val="left"/>
      <w:pPr>
        <w:ind w:left="5234" w:hanging="331"/>
      </w:pPr>
      <w:rPr>
        <w:rFonts w:hint="default"/>
        <w:lang w:val="uk-UA" w:eastAsia="en-US" w:bidi="ar-SA"/>
      </w:rPr>
    </w:lvl>
    <w:lvl w:ilvl="6" w:tplc="3026673A">
      <w:numFmt w:val="bullet"/>
      <w:lvlText w:val="•"/>
      <w:lvlJc w:val="left"/>
      <w:pPr>
        <w:ind w:left="6193" w:hanging="331"/>
      </w:pPr>
      <w:rPr>
        <w:rFonts w:hint="default"/>
        <w:lang w:val="uk-UA" w:eastAsia="en-US" w:bidi="ar-SA"/>
      </w:rPr>
    </w:lvl>
    <w:lvl w:ilvl="7" w:tplc="96142900">
      <w:numFmt w:val="bullet"/>
      <w:lvlText w:val="•"/>
      <w:lvlJc w:val="left"/>
      <w:pPr>
        <w:ind w:left="7152" w:hanging="331"/>
      </w:pPr>
      <w:rPr>
        <w:rFonts w:hint="default"/>
        <w:lang w:val="uk-UA" w:eastAsia="en-US" w:bidi="ar-SA"/>
      </w:rPr>
    </w:lvl>
    <w:lvl w:ilvl="8" w:tplc="5D7CC88A">
      <w:numFmt w:val="bullet"/>
      <w:lvlText w:val="•"/>
      <w:lvlJc w:val="left"/>
      <w:pPr>
        <w:ind w:left="8111" w:hanging="331"/>
      </w:pPr>
      <w:rPr>
        <w:rFonts w:hint="default"/>
        <w:lang w:val="uk-UA" w:eastAsia="en-US" w:bidi="ar-SA"/>
      </w:rPr>
    </w:lvl>
  </w:abstractNum>
  <w:abstractNum w:abstractNumId="2">
    <w:nsid w:val="675F6DEB"/>
    <w:multiLevelType w:val="hybridMultilevel"/>
    <w:tmpl w:val="2D16EC68"/>
    <w:lvl w:ilvl="0" w:tplc="F7FC1742">
      <w:start w:val="1"/>
      <w:numFmt w:val="decimal"/>
      <w:lvlText w:val="%1."/>
      <w:lvlJc w:val="left"/>
      <w:pPr>
        <w:ind w:left="152" w:hanging="180"/>
        <w:jc w:val="left"/>
      </w:pPr>
      <w:rPr>
        <w:rFonts w:hint="default"/>
        <w:w w:val="95"/>
        <w:lang w:val="uk-UA" w:eastAsia="en-US" w:bidi="ar-SA"/>
      </w:rPr>
    </w:lvl>
    <w:lvl w:ilvl="1" w:tplc="ABCC5042">
      <w:numFmt w:val="bullet"/>
      <w:lvlText w:val="•"/>
      <w:lvlJc w:val="left"/>
      <w:pPr>
        <w:ind w:left="1146" w:hanging="180"/>
      </w:pPr>
      <w:rPr>
        <w:rFonts w:hint="default"/>
        <w:lang w:val="uk-UA" w:eastAsia="en-US" w:bidi="ar-SA"/>
      </w:rPr>
    </w:lvl>
    <w:lvl w:ilvl="2" w:tplc="471EC152">
      <w:numFmt w:val="bullet"/>
      <w:lvlText w:val="•"/>
      <w:lvlJc w:val="left"/>
      <w:pPr>
        <w:ind w:left="2133" w:hanging="180"/>
      </w:pPr>
      <w:rPr>
        <w:rFonts w:hint="default"/>
        <w:lang w:val="uk-UA" w:eastAsia="en-US" w:bidi="ar-SA"/>
      </w:rPr>
    </w:lvl>
    <w:lvl w:ilvl="3" w:tplc="05E6AB0E">
      <w:numFmt w:val="bullet"/>
      <w:lvlText w:val="•"/>
      <w:lvlJc w:val="left"/>
      <w:pPr>
        <w:ind w:left="3120" w:hanging="180"/>
      </w:pPr>
      <w:rPr>
        <w:rFonts w:hint="default"/>
        <w:lang w:val="uk-UA" w:eastAsia="en-US" w:bidi="ar-SA"/>
      </w:rPr>
    </w:lvl>
    <w:lvl w:ilvl="4" w:tplc="BBBEF740">
      <w:numFmt w:val="bullet"/>
      <w:lvlText w:val="•"/>
      <w:lvlJc w:val="left"/>
      <w:pPr>
        <w:ind w:left="4107" w:hanging="180"/>
      </w:pPr>
      <w:rPr>
        <w:rFonts w:hint="default"/>
        <w:lang w:val="uk-UA" w:eastAsia="en-US" w:bidi="ar-SA"/>
      </w:rPr>
    </w:lvl>
    <w:lvl w:ilvl="5" w:tplc="D4789546">
      <w:numFmt w:val="bullet"/>
      <w:lvlText w:val="•"/>
      <w:lvlJc w:val="left"/>
      <w:pPr>
        <w:ind w:left="5094" w:hanging="180"/>
      </w:pPr>
      <w:rPr>
        <w:rFonts w:hint="default"/>
        <w:lang w:val="uk-UA" w:eastAsia="en-US" w:bidi="ar-SA"/>
      </w:rPr>
    </w:lvl>
    <w:lvl w:ilvl="6" w:tplc="31D0636C">
      <w:numFmt w:val="bullet"/>
      <w:lvlText w:val="•"/>
      <w:lvlJc w:val="left"/>
      <w:pPr>
        <w:ind w:left="6081" w:hanging="180"/>
      </w:pPr>
      <w:rPr>
        <w:rFonts w:hint="default"/>
        <w:lang w:val="uk-UA" w:eastAsia="en-US" w:bidi="ar-SA"/>
      </w:rPr>
    </w:lvl>
    <w:lvl w:ilvl="7" w:tplc="8F8082FA">
      <w:numFmt w:val="bullet"/>
      <w:lvlText w:val="•"/>
      <w:lvlJc w:val="left"/>
      <w:pPr>
        <w:ind w:left="7068" w:hanging="180"/>
      </w:pPr>
      <w:rPr>
        <w:rFonts w:hint="default"/>
        <w:lang w:val="uk-UA" w:eastAsia="en-US" w:bidi="ar-SA"/>
      </w:rPr>
    </w:lvl>
    <w:lvl w:ilvl="8" w:tplc="5798D9B2">
      <w:numFmt w:val="bullet"/>
      <w:lvlText w:val="•"/>
      <w:lvlJc w:val="left"/>
      <w:pPr>
        <w:ind w:left="8055" w:hanging="18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4965"/>
    <w:rsid w:val="00003228"/>
    <w:rsid w:val="0003739C"/>
    <w:rsid w:val="0007102D"/>
    <w:rsid w:val="00127372"/>
    <w:rsid w:val="00344556"/>
    <w:rsid w:val="003A2DD7"/>
    <w:rsid w:val="00461BBF"/>
    <w:rsid w:val="00465652"/>
    <w:rsid w:val="005A397A"/>
    <w:rsid w:val="00674EFF"/>
    <w:rsid w:val="006A03E1"/>
    <w:rsid w:val="006C029D"/>
    <w:rsid w:val="006C41C1"/>
    <w:rsid w:val="00711F6F"/>
    <w:rsid w:val="00750EEA"/>
    <w:rsid w:val="00835C9E"/>
    <w:rsid w:val="00841EB2"/>
    <w:rsid w:val="008A38C2"/>
    <w:rsid w:val="0090620F"/>
    <w:rsid w:val="0094274F"/>
    <w:rsid w:val="009C0978"/>
    <w:rsid w:val="009C6EAA"/>
    <w:rsid w:val="00A124B9"/>
    <w:rsid w:val="00AA4B9B"/>
    <w:rsid w:val="00B56B54"/>
    <w:rsid w:val="00B86B7A"/>
    <w:rsid w:val="00BA1E28"/>
    <w:rsid w:val="00C85EDE"/>
    <w:rsid w:val="00D04965"/>
    <w:rsid w:val="00D25C2A"/>
    <w:rsid w:val="00DA14F0"/>
    <w:rsid w:val="00DF7201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24981-7CDD-4BD3-B53E-5E53149C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7"/>
      <w:ind w:left="3899" w:right="267" w:hanging="3547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  <w:pPr>
      <w:ind w:left="404" w:hanging="294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4656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85ED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85ED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5783</Words>
  <Characters>3297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Без названия</vt:lpstr>
    </vt:vector>
  </TitlesOfParts>
  <Company/>
  <LinksUpToDate>false</LinksUpToDate>
  <CharactersWithSpaces>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 названия</dc:title>
  <dc:creator>Пользователь</dc:creator>
  <cp:lastModifiedBy>Martens</cp:lastModifiedBy>
  <cp:revision>12</cp:revision>
  <cp:lastPrinted>2024-01-17T14:43:00Z</cp:lastPrinted>
  <dcterms:created xsi:type="dcterms:W3CDTF">2024-01-02T09:39:00Z</dcterms:created>
  <dcterms:modified xsi:type="dcterms:W3CDTF">2024-01-19T08:32:00Z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LastSaved">
    <vt:filetime>2024-01-02T00:00:00Z</vt:filetime>
  </property>
</Properties>
</file>